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B704AF5" w:rsidR="00152A13" w:rsidRPr="00856508" w:rsidRDefault="00F8304C" w:rsidP="00F8304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 w:rsidR="002A3961">
        <w:rPr>
          <w:rFonts w:ascii="Tahoma" w:hAnsi="Tahoma" w:cs="Tahoma"/>
          <w:i w:val="0"/>
          <w:color w:val="805085"/>
          <w:sz w:val="36"/>
          <w:szCs w:val="40"/>
        </w:rPr>
        <w:t>Consejería Electoral 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3CAAA3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3725B">
              <w:rPr>
                <w:rFonts w:ascii="Tahoma" w:hAnsi="Tahoma" w:cs="Tahoma"/>
              </w:rPr>
              <w:t>Patricia Cázares Mora</w:t>
            </w:r>
          </w:p>
          <w:p w14:paraId="5CF81E1E" w14:textId="18585A7A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F8304C" w:rsidRPr="00AD68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948286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E3725B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E3725B" w:rsidRPr="002A3D5F">
              <w:rPr>
                <w:rFonts w:ascii="Tahoma" w:hAnsi="Tahoma" w:cs="Tahoma"/>
                <w:bCs/>
                <w:szCs w:val="24"/>
              </w:rPr>
              <w:t>844</w:t>
            </w:r>
            <w:r w:rsidR="00F8304C" w:rsidRPr="002A3D5F">
              <w:rPr>
                <w:rFonts w:ascii="Tahoma" w:hAnsi="Tahoma" w:cs="Tahoma"/>
                <w:bCs/>
                <w:szCs w:val="24"/>
              </w:rPr>
              <w:t xml:space="preserve"> 4386260</w:t>
            </w:r>
            <w:r w:rsidRPr="002A3D5F">
              <w:rPr>
                <w:rFonts w:ascii="Tahoma" w:hAnsi="Tahoma" w:cs="Tahoma"/>
                <w:b/>
                <w:szCs w:val="24"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BCD253C" w:rsidR="00BE4E1F" w:rsidRPr="002A3D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Ing. En Sistemas Computacionales con especialidad en Calidad del Software</w:t>
            </w:r>
          </w:p>
          <w:p w14:paraId="3E0D423A" w14:textId="649EC52A" w:rsidR="00BA3E7F" w:rsidRPr="002A3D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2A3961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agosto</w:t>
            </w:r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2017- </w:t>
            </w:r>
            <w:r w:rsidR="002A3961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septiembre</w:t>
            </w:r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2022</w:t>
            </w:r>
          </w:p>
          <w:p w14:paraId="1DB281C4" w14:textId="44727A9A" w:rsidR="00BA3E7F" w:rsidRPr="002A3D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Instituto Tecnológico de Saltillo</w:t>
            </w:r>
          </w:p>
          <w:p w14:paraId="3C6A53C1" w14:textId="77777777" w:rsidR="00E3725B" w:rsidRPr="002A3D5F" w:rsidRDefault="00E3725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15C93CAD" w14:textId="76D63777" w:rsidR="00E3725B" w:rsidRPr="002A3D5F" w:rsidRDefault="00E3725B" w:rsidP="00E3725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Especialidad en Redes de Computadoras</w:t>
            </w:r>
          </w:p>
          <w:p w14:paraId="6429838D" w14:textId="59435E31" w:rsidR="00E3725B" w:rsidRPr="002A3D5F" w:rsidRDefault="00E3725B" w:rsidP="00E3725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2A3961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agosto</w:t>
            </w: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2020- </w:t>
            </w:r>
            <w:r w:rsidR="002A3961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septiembre</w:t>
            </w: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2024</w:t>
            </w:r>
          </w:p>
          <w:p w14:paraId="0398FAE6" w14:textId="04931CE8" w:rsidR="00900297" w:rsidRPr="002A3D5F" w:rsidRDefault="00E3725B" w:rsidP="00F8304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Instituto Tecnológico de Saltillo</w:t>
            </w:r>
          </w:p>
          <w:p w14:paraId="12688D69" w14:textId="21EC5C2D" w:rsidR="002A3D5F" w:rsidRPr="00F8304C" w:rsidRDefault="002A3D5F" w:rsidP="00F8304C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20B6579E" w14:textId="77777777" w:rsidR="00E3725B" w:rsidRPr="00856508" w:rsidRDefault="00E3725B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2A3D5F">
        <w:trPr>
          <w:trHeight w:val="965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5869CBF" w14:textId="04CFBA3D" w:rsidR="008C34DF" w:rsidRDefault="008C34DF" w:rsidP="00552D21">
            <w:pPr>
              <w:jc w:val="both"/>
              <w:rPr>
                <w:rFonts w:ascii="Arial" w:hAnsi="Arial" w:cs="Arial"/>
              </w:rPr>
            </w:pPr>
          </w:p>
          <w:p w14:paraId="086007AE" w14:textId="32E27624" w:rsidR="002A3961" w:rsidRDefault="002A3961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Empresa: </w:t>
            </w:r>
          </w:p>
          <w:p w14:paraId="28383F74" w14:textId="100AC624" w:rsidR="00BA3E7F" w:rsidRPr="002A3961" w:rsidRDefault="00BA3E7F" w:rsidP="00552D21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Periodo</w:t>
            </w:r>
            <w:r w:rsidR="002A3961" w:rsidRPr="002A3961">
              <w:rPr>
                <w:rFonts w:ascii="Tahoma" w:hAnsi="Tahoma" w:cs="Tahoma"/>
              </w:rPr>
              <w:t>:</w:t>
            </w:r>
            <w:r w:rsidR="00E3725B" w:rsidRPr="002A3961">
              <w:rPr>
                <w:rFonts w:ascii="Tahoma" w:hAnsi="Tahoma" w:cs="Tahoma"/>
              </w:rPr>
              <w:t xml:space="preserve"> 201</w:t>
            </w:r>
            <w:r w:rsidR="005E79FE" w:rsidRPr="002A3961">
              <w:rPr>
                <w:rFonts w:ascii="Tahoma" w:hAnsi="Tahoma" w:cs="Tahoma"/>
              </w:rPr>
              <w:t>4</w:t>
            </w:r>
            <w:r w:rsidR="00E3725B" w:rsidRPr="002A3961">
              <w:rPr>
                <w:rFonts w:ascii="Tahoma" w:hAnsi="Tahoma" w:cs="Tahoma"/>
              </w:rPr>
              <w:t>- a la Fecha</w:t>
            </w:r>
          </w:p>
          <w:p w14:paraId="10E7067B" w14:textId="7AAECFF0" w:rsidR="00BA3E7F" w:rsidRPr="002A3961" w:rsidRDefault="00BA3E7F" w:rsidP="00552D21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Cargo</w:t>
            </w:r>
            <w:r w:rsidR="002A3961" w:rsidRPr="002A3961">
              <w:rPr>
                <w:rFonts w:ascii="Tahoma" w:hAnsi="Tahoma" w:cs="Tahoma"/>
              </w:rPr>
              <w:t>:</w:t>
            </w:r>
            <w:r w:rsidR="00E3725B" w:rsidRPr="002A3961">
              <w:rPr>
                <w:rFonts w:ascii="Tahoma" w:hAnsi="Tahoma" w:cs="Tahoma"/>
              </w:rPr>
              <w:t xml:space="preserve"> C</w:t>
            </w:r>
            <w:r w:rsidR="00F8304C" w:rsidRPr="002A3961">
              <w:rPr>
                <w:rFonts w:ascii="Tahoma" w:hAnsi="Tahoma" w:cs="Tahoma"/>
              </w:rPr>
              <w:t>onsultora</w:t>
            </w:r>
            <w:r w:rsidR="005E79FE" w:rsidRPr="002A3961">
              <w:rPr>
                <w:rFonts w:ascii="Tahoma" w:hAnsi="Tahoma" w:cs="Tahoma"/>
              </w:rPr>
              <w:t xml:space="preserve"> del Área de Sistemas</w:t>
            </w:r>
          </w:p>
          <w:p w14:paraId="1D1148BB" w14:textId="3B1FEBAD" w:rsidR="002A3D5F" w:rsidRPr="002A3961" w:rsidRDefault="002A3D5F" w:rsidP="00552D21">
            <w:pPr>
              <w:jc w:val="both"/>
              <w:rPr>
                <w:rFonts w:ascii="Tahoma" w:hAnsi="Tahoma" w:cs="Tahoma"/>
              </w:rPr>
            </w:pPr>
          </w:p>
          <w:p w14:paraId="3B037C5B" w14:textId="03F3B122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Empresa: UNID Sede Saltillo</w:t>
            </w:r>
          </w:p>
          <w:p w14:paraId="0FC683CE" w14:textId="36DF04D3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Periodo: 2015-2017</w:t>
            </w:r>
          </w:p>
          <w:p w14:paraId="4DBB3A05" w14:textId="24C8D138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Cargo: Coordinador Académico y Docente</w:t>
            </w:r>
          </w:p>
          <w:p w14:paraId="3B6F1C13" w14:textId="3094DD8B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</w:p>
          <w:p w14:paraId="648517CD" w14:textId="470F1E85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Empresa: Universidad del Valle de México</w:t>
            </w:r>
          </w:p>
          <w:p w14:paraId="60EF0211" w14:textId="2A12B19B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Periodo: 2013- 2014</w:t>
            </w:r>
          </w:p>
          <w:p w14:paraId="4C2F23E9" w14:textId="2A344041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Cargo: Docente</w:t>
            </w:r>
          </w:p>
          <w:p w14:paraId="5A03F2C3" w14:textId="77777777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</w:p>
          <w:p w14:paraId="2AF6D44D" w14:textId="3191D940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Empresa: MARTINREA Internacional de México</w:t>
            </w:r>
          </w:p>
          <w:p w14:paraId="5A3B493D" w14:textId="43484BB5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Periodo: 2009-2010</w:t>
            </w:r>
          </w:p>
          <w:p w14:paraId="2F759D00" w14:textId="478D4854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Cargo: Coordinador Tecnología de Información</w:t>
            </w:r>
          </w:p>
          <w:p w14:paraId="52A11919" w14:textId="4E14DBCC" w:rsidR="002A3D5F" w:rsidRPr="002A3961" w:rsidRDefault="002A3D5F" w:rsidP="00552D21">
            <w:pPr>
              <w:jc w:val="both"/>
              <w:rPr>
                <w:rFonts w:ascii="Tahoma" w:hAnsi="Tahoma" w:cs="Tahoma"/>
              </w:rPr>
            </w:pPr>
          </w:p>
          <w:p w14:paraId="2CDD5FD8" w14:textId="121C95BC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Empresa: Liceo Alberto del Canto</w:t>
            </w:r>
          </w:p>
          <w:p w14:paraId="43B29B04" w14:textId="6DA91141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Periodo: 2009</w:t>
            </w:r>
          </w:p>
          <w:p w14:paraId="35F1AF1D" w14:textId="2D3801AF" w:rsidR="002A3D5F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Cargo: Docente</w:t>
            </w:r>
          </w:p>
          <w:p w14:paraId="1B32715A" w14:textId="793341AA" w:rsidR="002A3D5F" w:rsidRDefault="002A3D5F" w:rsidP="002A3D5F">
            <w:pPr>
              <w:jc w:val="both"/>
              <w:rPr>
                <w:rFonts w:ascii="Arial" w:hAnsi="Arial" w:cs="Arial"/>
              </w:rPr>
            </w:pPr>
          </w:p>
          <w:p w14:paraId="2B8DE203" w14:textId="6B55566E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lastRenderedPageBreak/>
              <w:t>Empresa: Mabe de México</w:t>
            </w:r>
          </w:p>
          <w:p w14:paraId="7D24595D" w14:textId="43E19BD1" w:rsidR="002A3D5F" w:rsidRPr="002A3961" w:rsidRDefault="002A3D5F" w:rsidP="002A3D5F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Periodo: 2002- 2008</w:t>
            </w:r>
          </w:p>
          <w:p w14:paraId="330B54B4" w14:textId="77777777" w:rsidR="00BA3E7F" w:rsidRPr="002A3961" w:rsidRDefault="002A3D5F" w:rsidP="00552D21">
            <w:pPr>
              <w:jc w:val="both"/>
              <w:rPr>
                <w:rFonts w:ascii="Tahoma" w:hAnsi="Tahoma" w:cs="Tahoma"/>
              </w:rPr>
            </w:pPr>
            <w:r w:rsidRPr="002A3961">
              <w:rPr>
                <w:rFonts w:ascii="Tahoma" w:hAnsi="Tahoma" w:cs="Tahoma"/>
              </w:rPr>
              <w:t>Cargo: Consultor de Tecnologías de Información</w:t>
            </w:r>
          </w:p>
          <w:p w14:paraId="09F05F26" w14:textId="2DA521B8" w:rsidR="002A3961" w:rsidRPr="00AA1544" w:rsidRDefault="002A3961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A01445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5A8D42A1" w14:textId="77777777" w:rsidR="00E3725B" w:rsidRDefault="00E3725B" w:rsidP="00E3725B">
      <w:pPr>
        <w:jc w:val="both"/>
        <w:rPr>
          <w:rFonts w:ascii="Arial" w:hAnsi="Arial" w:cs="Arial"/>
        </w:rPr>
      </w:pPr>
    </w:p>
    <w:p w14:paraId="4E9C6CC5" w14:textId="77777777" w:rsidR="00E3725B" w:rsidRDefault="00E3725B" w:rsidP="00E3725B">
      <w:pPr>
        <w:jc w:val="both"/>
        <w:rPr>
          <w:rFonts w:ascii="Arial" w:hAnsi="Arial" w:cs="Arial"/>
        </w:rPr>
      </w:pPr>
    </w:p>
    <w:p w14:paraId="0CB4901F" w14:textId="77777777" w:rsidR="00E3725B" w:rsidRDefault="00E3725B" w:rsidP="00E3725B">
      <w:pPr>
        <w:jc w:val="both"/>
        <w:rPr>
          <w:rFonts w:ascii="Arial" w:hAnsi="Arial" w:cs="Arial"/>
        </w:rPr>
      </w:pPr>
    </w:p>
    <w:p w14:paraId="3A05DE91" w14:textId="77777777" w:rsidR="00E3725B" w:rsidRDefault="00E3725B" w:rsidP="00E3725B">
      <w:pPr>
        <w:jc w:val="both"/>
        <w:rPr>
          <w:rFonts w:ascii="Arial" w:hAnsi="Arial" w:cs="Arial"/>
        </w:rPr>
      </w:pPr>
    </w:p>
    <w:p w14:paraId="7E7FA572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0876A976" w14:textId="77777777" w:rsidR="00E3725B" w:rsidRDefault="00E3725B" w:rsidP="00E3725B">
      <w:pPr>
        <w:jc w:val="both"/>
        <w:rPr>
          <w:rFonts w:ascii="Arial" w:hAnsi="Arial" w:cs="Arial"/>
        </w:rPr>
      </w:pPr>
    </w:p>
    <w:p w14:paraId="0E383FB0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3C55B902" w14:textId="77777777" w:rsidR="00E3725B" w:rsidRDefault="00E3725B" w:rsidP="00E3725B">
      <w:pPr>
        <w:jc w:val="both"/>
        <w:rPr>
          <w:rFonts w:ascii="Arial" w:hAnsi="Arial" w:cs="Arial"/>
        </w:rPr>
      </w:pPr>
    </w:p>
    <w:p w14:paraId="3FA76695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148D7EAA" w14:textId="77777777" w:rsidR="00E3725B" w:rsidRDefault="00E3725B" w:rsidP="00E3725B">
      <w:pPr>
        <w:jc w:val="both"/>
        <w:rPr>
          <w:rFonts w:ascii="Arial" w:hAnsi="Arial" w:cs="Arial"/>
        </w:rPr>
      </w:pPr>
    </w:p>
    <w:p w14:paraId="23795732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247EEF2B" w14:textId="77777777" w:rsidR="00E3725B" w:rsidRDefault="00E3725B" w:rsidP="00E3725B">
      <w:pPr>
        <w:jc w:val="both"/>
        <w:rPr>
          <w:rFonts w:ascii="Arial" w:hAnsi="Arial" w:cs="Arial"/>
        </w:rPr>
      </w:pPr>
    </w:p>
    <w:p w14:paraId="7D3A0C3C" w14:textId="55E2F28B" w:rsidR="00E3725B" w:rsidRDefault="00E3725B" w:rsidP="00E3725B">
      <w:pPr>
        <w:jc w:val="both"/>
        <w:rPr>
          <w:rFonts w:ascii="Arial" w:hAnsi="Arial" w:cs="Arial"/>
        </w:rPr>
      </w:pPr>
    </w:p>
    <w:p w14:paraId="3C794076" w14:textId="77777777" w:rsidR="00E3725B" w:rsidRPr="00AA1544" w:rsidRDefault="00E3725B" w:rsidP="00A601AD">
      <w:pPr>
        <w:jc w:val="both"/>
        <w:rPr>
          <w:rFonts w:ascii="Arial" w:hAnsi="Arial" w:cs="Arial"/>
        </w:rPr>
      </w:pPr>
    </w:p>
    <w:sectPr w:rsidR="00E3725B" w:rsidRPr="00AA1544" w:rsidSect="00C3197C">
      <w:headerReference w:type="default" r:id="rId7"/>
      <w:pgSz w:w="12240" w:h="15840"/>
      <w:pgMar w:top="1843" w:right="1701" w:bottom="568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5757" w14:textId="77777777" w:rsidR="00EC35AB" w:rsidRDefault="00EC35AB" w:rsidP="00527FC7">
      <w:pPr>
        <w:spacing w:after="0" w:line="240" w:lineRule="auto"/>
      </w:pPr>
      <w:r>
        <w:separator/>
      </w:r>
    </w:p>
  </w:endnote>
  <w:endnote w:type="continuationSeparator" w:id="0">
    <w:p w14:paraId="424954FA" w14:textId="77777777" w:rsidR="00EC35AB" w:rsidRDefault="00EC35A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590E" w14:textId="77777777" w:rsidR="00EC35AB" w:rsidRDefault="00EC35AB" w:rsidP="00527FC7">
      <w:pPr>
        <w:spacing w:after="0" w:line="240" w:lineRule="auto"/>
      </w:pPr>
      <w:r>
        <w:separator/>
      </w:r>
    </w:p>
  </w:footnote>
  <w:footnote w:type="continuationSeparator" w:id="0">
    <w:p w14:paraId="2F9E57A9" w14:textId="77777777" w:rsidR="00EC35AB" w:rsidRDefault="00EC35A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EBB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0464B"/>
    <w:rsid w:val="00221C8E"/>
    <w:rsid w:val="0023516C"/>
    <w:rsid w:val="002A3961"/>
    <w:rsid w:val="002A3D5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E79FE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58B5"/>
    <w:rsid w:val="00BF29A8"/>
    <w:rsid w:val="00C073DE"/>
    <w:rsid w:val="00C1683B"/>
    <w:rsid w:val="00C3197C"/>
    <w:rsid w:val="00C46C3D"/>
    <w:rsid w:val="00C514B6"/>
    <w:rsid w:val="00C94FED"/>
    <w:rsid w:val="00CB4852"/>
    <w:rsid w:val="00CC7920"/>
    <w:rsid w:val="00CE7872"/>
    <w:rsid w:val="00D1743F"/>
    <w:rsid w:val="00D23116"/>
    <w:rsid w:val="00D31E47"/>
    <w:rsid w:val="00D45E7A"/>
    <w:rsid w:val="00D56C6E"/>
    <w:rsid w:val="00D61FEA"/>
    <w:rsid w:val="00DA3908"/>
    <w:rsid w:val="00DA5878"/>
    <w:rsid w:val="00DB6A43"/>
    <w:rsid w:val="00DE2836"/>
    <w:rsid w:val="00DF11EE"/>
    <w:rsid w:val="00DF3D97"/>
    <w:rsid w:val="00E226F6"/>
    <w:rsid w:val="00E33F7A"/>
    <w:rsid w:val="00E3725B"/>
    <w:rsid w:val="00E4031B"/>
    <w:rsid w:val="00E41618"/>
    <w:rsid w:val="00E45231"/>
    <w:rsid w:val="00E71214"/>
    <w:rsid w:val="00E850C2"/>
    <w:rsid w:val="00E85945"/>
    <w:rsid w:val="00EC35AB"/>
    <w:rsid w:val="00F2497D"/>
    <w:rsid w:val="00F333C9"/>
    <w:rsid w:val="00F51626"/>
    <w:rsid w:val="00F8304C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cp:lastPrinted>2024-03-20T15:46:00Z</cp:lastPrinted>
  <dcterms:created xsi:type="dcterms:W3CDTF">2024-03-20T19:19:00Z</dcterms:created>
  <dcterms:modified xsi:type="dcterms:W3CDTF">2025-01-29T19:59:00Z</dcterms:modified>
</cp:coreProperties>
</file>